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集中读书班安排表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1517"/>
        <w:gridCol w:w="5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568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时 间</w:t>
            </w: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地 点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10月11日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10月12日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上午9:00-11:30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下午14:00-16:30</w:t>
            </w: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第一会议室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学校领导班子成员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实验楼305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第一指导组组长、副组长，机电工程学院、仪器科学与光电工程学院和信息管理学院的全体处级干部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健翔桥校区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图书馆第一会议室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第二指导组组长、副组长，信息与通信工程学院和计算机学院的全体处级干部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自动化学院210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第三指导组组长、副组长，自动化学院、公共管理与传媒学院和理学院的全体处级干部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一办201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第四指导组组长、副组长，经济管理学院、外国语学院、离退休党委的全体处级干部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</w:trPr>
        <w:tc>
          <w:tcPr>
            <w:tcW w:w="156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小营校区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报告厅</w:t>
            </w:r>
          </w:p>
        </w:tc>
        <w:tc>
          <w:tcPr>
            <w:tcW w:w="5635" w:type="dxa"/>
            <w:vAlign w:val="center"/>
          </w:tcPr>
          <w:p>
            <w:pPr>
              <w:spacing w:line="400" w:lineRule="exac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第五指导组组长、副组长，机关党委、后勤管理处、图书馆、体育部、马克思主义学院的全体处级干部</w:t>
            </w:r>
            <w:r>
              <w:rPr>
                <w:rFonts w:hint="eastAsia" w:ascii="仿宋_GB2312" w:eastAsia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（各院党组织按照指定区域就座）</w:t>
            </w: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集中读书班签到表（样表）</w:t>
      </w:r>
    </w:p>
    <w:p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时间：2019年10月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午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7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单位名称</w:t>
            </w: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参会人员签到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指导组</w:t>
            </w: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jc w:val="center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jc w:val="center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集中读书班请假审批单</w:t>
      </w:r>
    </w:p>
    <w:tbl>
      <w:tblPr>
        <w:tblStyle w:val="3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请假人姓名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所在单位及职务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请假时段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请假事由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所在院级党组织书记审批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exact"/>
        </w:trPr>
        <w:tc>
          <w:tcPr>
            <w:tcW w:w="237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指导组组长审批</w:t>
            </w:r>
          </w:p>
        </w:tc>
        <w:tc>
          <w:tcPr>
            <w:tcW w:w="6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  <w:sectPr>
          <w:pgSz w:w="11906" w:h="16838"/>
          <w:pgMar w:top="1701" w:right="1701" w:bottom="1701" w:left="1701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附件4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集中读书班请假情况汇总表（样表）</w:t>
      </w:r>
    </w:p>
    <w:tbl>
      <w:tblPr>
        <w:tblStyle w:val="3"/>
        <w:tblW w:w="13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888"/>
        <w:gridCol w:w="2537"/>
        <w:gridCol w:w="2079"/>
        <w:gridCol w:w="2234"/>
        <w:gridCol w:w="2187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  号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  名</w:t>
            </w: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所在单位</w:t>
            </w: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  务</w:t>
            </w: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请假时段</w:t>
            </w: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补学时长</w:t>
            </w: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7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8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96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9</w:t>
            </w:r>
          </w:p>
        </w:tc>
        <w:tc>
          <w:tcPr>
            <w:tcW w:w="188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3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9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87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701" w:right="1701" w:bottom="1701" w:left="1701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DA61CE"/>
    <w:rsid w:val="28DA61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2019-11-05T06:38:00Z</dcterms:created>
  <dc:creator>兰兰</dc:creator>
  <cp:lastModifiedBy>兰兰</cp:lastModifiedBy>
  <dcterms:modified xsi:type="dcterms:W3CDTF">2019-11-05T06:38:50Z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